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5"/>
        <w:tblW w:w="64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9"/>
        <w:gridCol w:w="1736"/>
      </w:tblGrid>
      <w:tr w:rsidR="003A1750" w:rsidRPr="003A1750" w:rsidTr="003A1750">
        <w:trPr>
          <w:tblCellSpacing w:w="15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1. He works hard every day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Clause / Phrase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After a good day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If I need to call you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In a dark and dangerous hallway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Before the next light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Because it's the right thing to 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As quickly as possible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8. This car's not working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9. Working for himself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Whenever it gets cold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If they want to talk to 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Towards the north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In front of the building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Jumping up and down on the bed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Until the next time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Until she finds a car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I don't know the answer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Turn off the computer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Across the street from 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  <w:tr w:rsidR="003A1750" w:rsidRPr="003A1750" w:rsidTr="003A1750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Inside a deep, dark well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>Clause / Phrase</w:t>
            </w:r>
          </w:p>
        </w:tc>
      </w:tr>
    </w:tbl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English 1 Homework – Phrases and Clauses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Name: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bookmarkStart w:id="0" w:name="_GoBack"/>
      <w:bookmarkEnd w:id="0"/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1750" w:rsidRP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1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Directions: Read the following and circle phrase or clause</w:t>
      </w: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54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Independent and Subordinate Clauses </w:t>
      </w: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independent clause expresses a complete thought while a subordinate clause does not express a complete thought. </w:t>
      </w: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 to the next side…</w:t>
      </w: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Directions: Circle the correct answer</w:t>
      </w: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4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7"/>
        <w:gridCol w:w="2388"/>
      </w:tblGrid>
      <w:tr w:rsidR="003A1750" w:rsidRPr="003A1750" w:rsidTr="003A1750">
        <w:trPr>
          <w:trHeight w:val="465"/>
          <w:tblCellSpacing w:w="15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Because it's the best solution.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 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Working at this job is a lot of fun.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It doesn't really interest me.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I should have given her a ride.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After the movie is over.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If he ever calls.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Whenever I have the time.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There could be a problem.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Since the last time they visited.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  <w:tr w:rsidR="003A1750" w:rsidRPr="003A1750" w:rsidTr="003A17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Whenever it gets cold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</w:t>
            </w:r>
          </w:p>
          <w:p w:rsidR="003A1750" w:rsidRPr="003A1750" w:rsidRDefault="003A1750" w:rsidP="003A1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Dependent </w:t>
            </w:r>
          </w:p>
        </w:tc>
      </w:tr>
    </w:tbl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50" w:rsidRPr="003A1750" w:rsidRDefault="003A1750" w:rsidP="003A1750">
      <w:pPr>
        <w:spacing w:after="0" w:line="240" w:lineRule="auto"/>
        <w:ind w:right="-23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Instructions: In the sentences below, </w:t>
      </w:r>
      <w:r w:rsidRPr="003A17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underline the clause and label it I for independent or S for subordinate.</w:t>
      </w:r>
    </w:p>
    <w:p w:rsidR="003A1750" w:rsidRPr="003A1750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On their way to school, Betty and her mom drove over railroad tracks. </w:t>
      </w:r>
    </w:p>
    <w:p w:rsidR="003A1750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Betty loves the railroad tracks and always asks her mom to drive fast over them.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Her mom smiles and speeds up a little.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Betty yells and bounces in her seat since she is excited.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When Betty gets to school, she tells her friends about the railroad tracks.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Betty’s friends listen to her.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The school bell rings and the students are done with school for the day.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Betty runs to the parking lot and gets into her mom’s car.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They drive home together and cross the railroad tracks again. </w:t>
      </w:r>
    </w:p>
    <w:p w:rsidR="003A1750" w:rsidRPr="0054541B" w:rsidRDefault="003A1750" w:rsidP="003A1750">
      <w:pPr>
        <w:spacing w:after="0" w:line="480" w:lineRule="auto"/>
        <w:ind w:right="-2370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Betty and her mom have fun driving to and from school. </w:t>
      </w: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>Write your own:</w:t>
      </w: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 Clause___________________________________________________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>Subordinate Clause____________________________________________________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3A1750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Phrase________________________________________________________________________</w:t>
      </w:r>
    </w:p>
    <w:p w:rsidR="003A1750" w:rsidRPr="0054541B" w:rsidRDefault="003A1750" w:rsidP="003A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00E" w:rsidRDefault="003A1750" w:rsidP="003A1750">
      <w:r w:rsidRPr="0054541B">
        <w:rPr>
          <w:rFonts w:ascii="Times New Roman" w:eastAsia="Times New Roman" w:hAnsi="Times New Roman" w:cs="Times New Roman"/>
          <w:color w:val="000000"/>
          <w:sz w:val="24"/>
          <w:szCs w:val="24"/>
        </w:rPr>
        <w:t>A sentence with both an independent and subordinate clause together__________________________________________________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</w:p>
    <w:sectPr w:rsidR="001B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0"/>
    <w:rsid w:val="003A1750"/>
    <w:rsid w:val="008777D4"/>
    <w:rsid w:val="00F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2016-01-13T20:58:00Z</cp:lastPrinted>
  <dcterms:created xsi:type="dcterms:W3CDTF">2016-01-13T20:53:00Z</dcterms:created>
  <dcterms:modified xsi:type="dcterms:W3CDTF">2016-01-13T20:58:00Z</dcterms:modified>
</cp:coreProperties>
</file>